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F9" w:rsidRPr="00B51232" w:rsidRDefault="00685AF9" w:rsidP="00685AF9">
      <w:pPr>
        <w:spacing w:line="480" w:lineRule="auto"/>
        <w:jc w:val="both"/>
        <w:rPr>
          <w:rFonts w:ascii="Times New Roman" w:hAnsi="Times New Roman" w:cs="Times New Roman"/>
          <w:sz w:val="24"/>
          <w:szCs w:val="24"/>
        </w:rPr>
      </w:pPr>
    </w:p>
    <w:p w:rsidR="00685AF9" w:rsidRPr="00B51232" w:rsidRDefault="00685AF9" w:rsidP="00685AF9">
      <w:pPr>
        <w:spacing w:line="480" w:lineRule="auto"/>
        <w:jc w:val="both"/>
        <w:rPr>
          <w:rFonts w:ascii="Times New Roman" w:hAnsi="Times New Roman" w:cs="Times New Roman"/>
          <w:sz w:val="24"/>
          <w:szCs w:val="24"/>
        </w:rPr>
      </w:pPr>
    </w:p>
    <w:p w:rsidR="00685AF9" w:rsidRPr="00B51232" w:rsidRDefault="00685AF9" w:rsidP="00685AF9">
      <w:pPr>
        <w:spacing w:line="480" w:lineRule="auto"/>
        <w:jc w:val="both"/>
        <w:rPr>
          <w:rFonts w:ascii="Times New Roman" w:hAnsi="Times New Roman" w:cs="Times New Roman"/>
          <w:sz w:val="24"/>
          <w:szCs w:val="24"/>
        </w:rPr>
      </w:pPr>
    </w:p>
    <w:p w:rsidR="00685AF9" w:rsidRPr="00B51232" w:rsidRDefault="00685AF9" w:rsidP="00685AF9">
      <w:pPr>
        <w:spacing w:line="480" w:lineRule="auto"/>
        <w:jc w:val="both"/>
        <w:rPr>
          <w:rFonts w:ascii="Times New Roman" w:hAnsi="Times New Roman" w:cs="Times New Roman"/>
          <w:sz w:val="24"/>
          <w:szCs w:val="24"/>
        </w:rPr>
      </w:pPr>
    </w:p>
    <w:p w:rsidR="00685AF9" w:rsidRPr="00520379" w:rsidRDefault="00685AF9" w:rsidP="00685AF9">
      <w:pPr>
        <w:spacing w:line="480" w:lineRule="auto"/>
        <w:jc w:val="center"/>
        <w:rPr>
          <w:rFonts w:ascii="Times New Roman" w:hAnsi="Times New Roman" w:cs="Times New Roman"/>
          <w:sz w:val="24"/>
          <w:szCs w:val="24"/>
        </w:rPr>
      </w:pPr>
      <w:r w:rsidRPr="00520379">
        <w:rPr>
          <w:rFonts w:ascii="Times New Roman" w:hAnsi="Times New Roman" w:cs="Times New Roman"/>
          <w:sz w:val="24"/>
          <w:szCs w:val="24"/>
        </w:rPr>
        <w:t>Ethical Dilemma</w:t>
      </w:r>
    </w:p>
    <w:p w:rsidR="00520379" w:rsidRPr="00520379" w:rsidRDefault="00520379" w:rsidP="00685AF9">
      <w:pPr>
        <w:spacing w:line="480" w:lineRule="auto"/>
        <w:jc w:val="center"/>
        <w:rPr>
          <w:rFonts w:ascii="Times New Roman" w:hAnsi="Times New Roman" w:cs="Times New Roman"/>
          <w:sz w:val="24"/>
          <w:szCs w:val="24"/>
        </w:rPr>
      </w:pPr>
      <w:r w:rsidRPr="00520379">
        <w:rPr>
          <w:rFonts w:ascii="Times New Roman" w:hAnsi="Times New Roman" w:cs="Times New Roman"/>
          <w:sz w:val="24"/>
          <w:szCs w:val="24"/>
        </w:rPr>
        <w:t>Student’s Name</w:t>
      </w:r>
    </w:p>
    <w:p w:rsidR="00520379" w:rsidRPr="00B51232" w:rsidRDefault="00520379" w:rsidP="00685AF9">
      <w:pPr>
        <w:spacing w:line="480" w:lineRule="auto"/>
        <w:jc w:val="center"/>
        <w:rPr>
          <w:rFonts w:ascii="Times New Roman" w:hAnsi="Times New Roman" w:cs="Times New Roman"/>
          <w:b/>
          <w:sz w:val="24"/>
          <w:szCs w:val="24"/>
        </w:rPr>
      </w:pPr>
      <w:r w:rsidRPr="00520379">
        <w:rPr>
          <w:rFonts w:ascii="Times New Roman" w:hAnsi="Times New Roman" w:cs="Times New Roman"/>
          <w:sz w:val="24"/>
          <w:szCs w:val="24"/>
        </w:rPr>
        <w:t>Institutional Affiliation</w:t>
      </w:r>
      <w:r>
        <w:rPr>
          <w:rFonts w:ascii="Times New Roman" w:hAnsi="Times New Roman" w:cs="Times New Roman"/>
          <w:b/>
          <w:sz w:val="24"/>
          <w:szCs w:val="24"/>
        </w:rPr>
        <w:t xml:space="preserve"> </w:t>
      </w:r>
    </w:p>
    <w:p w:rsidR="00685AF9" w:rsidRPr="00B51232" w:rsidRDefault="00685AF9" w:rsidP="00685AF9">
      <w:pPr>
        <w:spacing w:line="480" w:lineRule="auto"/>
        <w:jc w:val="center"/>
        <w:rPr>
          <w:rFonts w:ascii="Times New Roman" w:hAnsi="Times New Roman" w:cs="Times New Roman"/>
          <w:sz w:val="24"/>
          <w:szCs w:val="24"/>
        </w:rPr>
      </w:pPr>
    </w:p>
    <w:p w:rsidR="00685AF9" w:rsidRPr="00B51232" w:rsidRDefault="00685AF9" w:rsidP="00685AF9">
      <w:pPr>
        <w:spacing w:line="480" w:lineRule="auto"/>
        <w:jc w:val="both"/>
        <w:rPr>
          <w:rFonts w:ascii="Times New Roman" w:hAnsi="Times New Roman" w:cs="Times New Roman"/>
          <w:sz w:val="24"/>
          <w:szCs w:val="24"/>
        </w:rPr>
      </w:pPr>
    </w:p>
    <w:p w:rsidR="00685AF9" w:rsidRPr="00B51232" w:rsidRDefault="00685AF9" w:rsidP="00685AF9">
      <w:pPr>
        <w:tabs>
          <w:tab w:val="center" w:pos="4680"/>
        </w:tabs>
        <w:rPr>
          <w:rFonts w:ascii="Times New Roman" w:hAnsi="Times New Roman" w:cs="Times New Roman"/>
          <w:b/>
          <w:sz w:val="24"/>
          <w:szCs w:val="24"/>
        </w:rPr>
      </w:pPr>
      <w:r w:rsidRPr="00B51232">
        <w:rPr>
          <w:rFonts w:ascii="Times New Roman" w:hAnsi="Times New Roman" w:cs="Times New Roman"/>
          <w:b/>
          <w:sz w:val="24"/>
          <w:szCs w:val="24"/>
        </w:rPr>
        <w:br w:type="page"/>
      </w: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lastRenderedPageBreak/>
        <w:t>Ethical Dilemma</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Social workers are expected to conduct themselves in ethical ways, although it is challenging. Notably, social workers should act quickly and effectively when faced with ethical dilemmas to protect and respect clients' rights</w:t>
      </w:r>
      <w:r w:rsidR="003A0CFD" w:rsidRPr="00B51232">
        <w:rPr>
          <w:rFonts w:ascii="Times New Roman" w:hAnsi="Times New Roman" w:cs="Times New Roman"/>
          <w:color w:val="222222"/>
          <w:sz w:val="24"/>
          <w:szCs w:val="24"/>
          <w:shd w:val="clear" w:color="auto" w:fill="FFFFFF"/>
        </w:rPr>
        <w:t xml:space="preserve"> (</w:t>
      </w:r>
      <w:proofErr w:type="spellStart"/>
      <w:r w:rsidR="003A0CFD" w:rsidRPr="00B51232">
        <w:rPr>
          <w:rFonts w:ascii="Times New Roman" w:hAnsi="Times New Roman" w:cs="Times New Roman"/>
          <w:color w:val="222222"/>
          <w:sz w:val="24"/>
          <w:szCs w:val="24"/>
          <w:shd w:val="clear" w:color="auto" w:fill="FFFFFF"/>
        </w:rPr>
        <w:t>Fantus</w:t>
      </w:r>
      <w:proofErr w:type="spellEnd"/>
      <w:r w:rsidR="003A0CFD" w:rsidRPr="00B51232">
        <w:rPr>
          <w:rFonts w:ascii="Times New Roman" w:hAnsi="Times New Roman" w:cs="Times New Roman"/>
          <w:color w:val="222222"/>
          <w:sz w:val="24"/>
          <w:szCs w:val="24"/>
          <w:shd w:val="clear" w:color="auto" w:fill="FFFFFF"/>
        </w:rPr>
        <w:t xml:space="preserve"> et al., 2017)</w:t>
      </w:r>
      <w:r w:rsidRPr="00B51232">
        <w:rPr>
          <w:rFonts w:ascii="Times New Roman" w:hAnsi="Times New Roman" w:cs="Times New Roman"/>
          <w:sz w:val="24"/>
          <w:szCs w:val="24"/>
        </w:rPr>
        <w:t>. Therefore, it is significant for social workers to understand the predicaments they face and also the standard of practice in their profession. In social work, an ethical dilemma happens when two or more professional values conflict. The conflicts do not necessarily happen with clients but also with administrators, agencies, and colleagues. Differences in personal values is an example of an ethical dilemma between social worker and client. Sometimes, clients may require assistance, which conflicts with the social worker's moral beliefs.</w:t>
      </w: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t xml:space="preserve">History of </w:t>
      </w:r>
      <w:r w:rsidR="00A52E35" w:rsidRPr="00B51232">
        <w:rPr>
          <w:rFonts w:ascii="Times New Roman" w:hAnsi="Times New Roman" w:cs="Times New Roman"/>
          <w:b/>
          <w:sz w:val="24"/>
          <w:szCs w:val="24"/>
        </w:rPr>
        <w:t>the Ethical Dilemma (</w:t>
      </w:r>
      <w:r w:rsidRPr="00B51232">
        <w:rPr>
          <w:rFonts w:ascii="Times New Roman" w:hAnsi="Times New Roman" w:cs="Times New Roman"/>
          <w:b/>
          <w:sz w:val="24"/>
          <w:szCs w:val="24"/>
        </w:rPr>
        <w:t>Differences in Personal Values</w:t>
      </w:r>
      <w:r w:rsidR="00A52E35" w:rsidRPr="00B51232">
        <w:rPr>
          <w:rFonts w:ascii="Times New Roman" w:hAnsi="Times New Roman" w:cs="Times New Roman"/>
          <w:b/>
          <w:sz w:val="24"/>
          <w:szCs w:val="24"/>
        </w:rPr>
        <w:t>)</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 xml:space="preserve">The interest in the relationship between professional work and personal attitudes, behaviors, and values has its origin in understanding the central values of social work as a profession. From the past, both national and international social work organizations have created codes of ethics to guide social workers in their line of duty (Valutis, Rubin &amp; Horton, 2016). Notably, the transmission of ideas, values, ethics, attitudes, and ethics among social </w:t>
      </w:r>
      <w:r w:rsidR="00886A34" w:rsidRPr="00B51232">
        <w:rPr>
          <w:rFonts w:ascii="Times New Roman" w:hAnsi="Times New Roman" w:cs="Times New Roman"/>
          <w:sz w:val="24"/>
          <w:szCs w:val="24"/>
        </w:rPr>
        <w:t>worker’s</w:t>
      </w:r>
      <w:r w:rsidRPr="00B51232">
        <w:rPr>
          <w:rFonts w:ascii="Times New Roman" w:hAnsi="Times New Roman" w:cs="Times New Roman"/>
          <w:sz w:val="24"/>
          <w:szCs w:val="24"/>
        </w:rPr>
        <w:t xml:space="preserve"> professions happens through professional socialization. The process helps develop professional and internalize group norms and starts when students are incorporated into the professional culture. From a societal perspective, family is recognized as social order and an important social institution to preserve conservative values. Therefore, when a dilemma arises between social worker and client, family values should be respected.</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lastRenderedPageBreak/>
        <w:t xml:space="preserve">The International Federation of Social Workers sets crucial principles to guide social </w:t>
      </w:r>
      <w:r w:rsidR="00EB2061" w:rsidRPr="00B51232">
        <w:rPr>
          <w:rFonts w:ascii="Times New Roman" w:hAnsi="Times New Roman" w:cs="Times New Roman"/>
          <w:sz w:val="24"/>
          <w:szCs w:val="24"/>
        </w:rPr>
        <w:t>workers’</w:t>
      </w:r>
      <w:r w:rsidRPr="00B51232">
        <w:rPr>
          <w:rFonts w:ascii="Times New Roman" w:hAnsi="Times New Roman" w:cs="Times New Roman"/>
          <w:sz w:val="24"/>
          <w:szCs w:val="24"/>
        </w:rPr>
        <w:t xml:space="preserve"> professional responsibilities while promoting human dignity, human rights, and social justice (Valutis, Rubin &amp; Horton, 2016). One of the challenges social workers face in a religious dialogue is different in beliefs and values. Spirituality and religion are significant concepts that play a crucial role in the lives of clients. The attributes usually shape their behaviors and attitud</w:t>
      </w:r>
      <w:r w:rsidR="00EB2061">
        <w:rPr>
          <w:rFonts w:ascii="Times New Roman" w:hAnsi="Times New Roman" w:cs="Times New Roman"/>
          <w:sz w:val="24"/>
          <w:szCs w:val="24"/>
        </w:rPr>
        <w:t>es (</w:t>
      </w:r>
      <w:proofErr w:type="spellStart"/>
      <w:r w:rsidR="00EB2061">
        <w:rPr>
          <w:rFonts w:ascii="Times New Roman" w:hAnsi="Times New Roman" w:cs="Times New Roman"/>
          <w:sz w:val="24"/>
          <w:szCs w:val="24"/>
        </w:rPr>
        <w:t>Pelayo</w:t>
      </w:r>
      <w:proofErr w:type="spellEnd"/>
      <w:r w:rsidR="00EB2061">
        <w:rPr>
          <w:rFonts w:ascii="Times New Roman" w:hAnsi="Times New Roman" w:cs="Times New Roman"/>
          <w:sz w:val="24"/>
          <w:szCs w:val="24"/>
        </w:rPr>
        <w:t xml:space="preserve">, </w:t>
      </w:r>
      <w:r w:rsidRPr="00B51232">
        <w:rPr>
          <w:rFonts w:ascii="Times New Roman" w:hAnsi="Times New Roman" w:cs="Times New Roman"/>
          <w:sz w:val="24"/>
          <w:szCs w:val="24"/>
        </w:rPr>
        <w:t xml:space="preserve">2016). According to the National Association of Social Workers (NASW), social workers should understand the nature of national origin, political beliefs, and religion during the interaction with the client. Therefore, social workers should use a holistic approach that includes the inclusion of spirituality and religion. </w:t>
      </w: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t>Specific Conflict Situation</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As a social worker, one of the ethical dilemmas I faced is related to differences in personal values.  A pregnant client asks me to help her to obtain an abortion.  I was in a dilemma between providing my service to the client and maintaining a positive relationship with the client.  I wanted to help the client by encouraging her to choose other alternatives. However, I was supposed to follow NASW guidelines regarding family planning and reproductive health. According to this principle, social workers should support clients to make and come up with their own decisions about reproduction and sexuality.</w:t>
      </w: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t>Ethical Justification Model of Beauchamp Childress</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According to Beauchamp and Childress, biomedical ethics is based on four significant principles: non-maleficence, beneficence, justice, and respect for autonomy</w:t>
      </w:r>
      <w:r w:rsidR="0076658F" w:rsidRPr="00B51232">
        <w:rPr>
          <w:rFonts w:ascii="Times New Roman" w:hAnsi="Times New Roman" w:cs="Times New Roman"/>
          <w:color w:val="222222"/>
          <w:sz w:val="24"/>
          <w:szCs w:val="24"/>
          <w:shd w:val="clear" w:color="auto" w:fill="FFFFFF"/>
        </w:rPr>
        <w:t xml:space="preserve"> (</w:t>
      </w:r>
      <w:proofErr w:type="spellStart"/>
      <w:r w:rsidR="0076658F" w:rsidRPr="00B51232">
        <w:rPr>
          <w:rFonts w:ascii="Times New Roman" w:hAnsi="Times New Roman" w:cs="Times New Roman"/>
          <w:color w:val="222222"/>
          <w:sz w:val="24"/>
          <w:szCs w:val="24"/>
          <w:shd w:val="clear" w:color="auto" w:fill="FFFFFF"/>
        </w:rPr>
        <w:t>Rus</w:t>
      </w:r>
      <w:proofErr w:type="spellEnd"/>
      <w:r w:rsidR="0076658F" w:rsidRPr="00B51232">
        <w:rPr>
          <w:rFonts w:ascii="Times New Roman" w:hAnsi="Times New Roman" w:cs="Times New Roman"/>
          <w:color w:val="222222"/>
          <w:sz w:val="24"/>
          <w:szCs w:val="24"/>
          <w:shd w:val="clear" w:color="auto" w:fill="FFFFFF"/>
        </w:rPr>
        <w:t xml:space="preserve"> &amp; </w:t>
      </w:r>
      <w:proofErr w:type="spellStart"/>
      <w:r w:rsidR="0076658F" w:rsidRPr="00B51232">
        <w:rPr>
          <w:rFonts w:ascii="Times New Roman" w:hAnsi="Times New Roman" w:cs="Times New Roman"/>
          <w:color w:val="222222"/>
          <w:sz w:val="24"/>
          <w:szCs w:val="24"/>
          <w:shd w:val="clear" w:color="auto" w:fill="FFFFFF"/>
        </w:rPr>
        <w:t>Groselj</w:t>
      </w:r>
      <w:proofErr w:type="spellEnd"/>
      <w:r w:rsidR="0076658F" w:rsidRPr="00B51232">
        <w:rPr>
          <w:rFonts w:ascii="Times New Roman" w:hAnsi="Times New Roman" w:cs="Times New Roman"/>
          <w:color w:val="222222"/>
          <w:sz w:val="24"/>
          <w:szCs w:val="24"/>
          <w:shd w:val="clear" w:color="auto" w:fill="FFFFFF"/>
        </w:rPr>
        <w:t>, 2021)</w:t>
      </w:r>
      <w:r w:rsidRPr="00B51232">
        <w:rPr>
          <w:rFonts w:ascii="Times New Roman" w:hAnsi="Times New Roman" w:cs="Times New Roman"/>
          <w:sz w:val="24"/>
          <w:szCs w:val="24"/>
        </w:rPr>
        <w:t xml:space="preserve">. Notably, all four principles represent an exceptional moral consideration. Additionally, the principles are used to guide the actions of social workers and healthcare providers in making </w:t>
      </w:r>
      <w:r w:rsidRPr="00B51232">
        <w:rPr>
          <w:rFonts w:ascii="Times New Roman" w:hAnsi="Times New Roman" w:cs="Times New Roman"/>
          <w:sz w:val="24"/>
          <w:szCs w:val="24"/>
        </w:rPr>
        <w:lastRenderedPageBreak/>
        <w:t>decisions. For example, the principle of autonomy is concerned with people's rights to self-governance and allowing clients to make decisions based on personal values and beliefs. The principles of non-beneficence and beneficence aim at avoiding and also bringing certain kinds of the end (</w:t>
      </w:r>
      <w:r w:rsidRPr="00B51232">
        <w:rPr>
          <w:rFonts w:ascii="Times New Roman" w:hAnsi="Times New Roman" w:cs="Times New Roman"/>
          <w:color w:val="222222"/>
          <w:sz w:val="24"/>
          <w:szCs w:val="24"/>
          <w:shd w:val="clear" w:color="auto" w:fill="FFFFFF"/>
        </w:rPr>
        <w:t>Shea, 2020).</w:t>
      </w:r>
      <w:r w:rsidRPr="00B51232">
        <w:rPr>
          <w:rFonts w:ascii="Times New Roman" w:hAnsi="Times New Roman" w:cs="Times New Roman"/>
          <w:sz w:val="24"/>
          <w:szCs w:val="24"/>
        </w:rPr>
        <w:t xml:space="preserve"> Both principles help social workers provide options to their clients. On the other hand, principles of justice and respect for autonomy are well understood as being deontic in nature since they are concerned with people and population rights. According to Beauchamp and Childress, the four principles usually represent values grounded in common morality.</w:t>
      </w:r>
    </w:p>
    <w:p w:rsidR="00685AF9" w:rsidRPr="00B51232" w:rsidRDefault="00685AF9" w:rsidP="00685AF9">
      <w:pPr>
        <w:spacing w:line="480" w:lineRule="auto"/>
        <w:jc w:val="both"/>
        <w:rPr>
          <w:rFonts w:ascii="Times New Roman" w:hAnsi="Times New Roman" w:cs="Times New Roman"/>
          <w:sz w:val="24"/>
          <w:szCs w:val="24"/>
        </w:rPr>
      </w:pPr>
      <w:r w:rsidRPr="00B51232">
        <w:rPr>
          <w:rFonts w:ascii="Times New Roman" w:hAnsi="Times New Roman" w:cs="Times New Roman"/>
          <w:sz w:val="24"/>
          <w:szCs w:val="24"/>
        </w:rPr>
        <w:t xml:space="preserve"> </w:t>
      </w:r>
      <w:r w:rsidRPr="00B51232">
        <w:rPr>
          <w:rFonts w:ascii="Times New Roman" w:hAnsi="Times New Roman" w:cs="Times New Roman"/>
          <w:sz w:val="24"/>
          <w:szCs w:val="24"/>
        </w:rPr>
        <w:tab/>
        <w:t>As a social worker, it is my duty to fight oppression and also protect human rights.  In this case, social workers should always advocate for the clients and respect their personal values. The NASW ethics codes guide social workers on issues of reproductive choices and family planning.  Therefore, the principle of beneficence, as indicated by Beauchamp and Childress, applies in that individuals have the right to manage their fertility and access several effective reproductive health services despite income, ethnicity, marital status, and sexual orientation.</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Social workers personal and professional ethics and values play a significant role in understanding what kind of advice to provide to the client. In regards to respect for autonomy, social workers are expected to make well-informed moral decisions, particularly when client values are different. In this case, social workers should respect the autonomous choices of the client and avoid any form of harm. The principle of justice requires healthcare providers and social workers to provide a fair and just decision. In this case, social workers should be guided by the rule of law regarding the legality and illegality of abortion while advising the client.</w:t>
      </w:r>
    </w:p>
    <w:p w:rsidR="006466E4" w:rsidRPr="00B51232" w:rsidRDefault="006466E4" w:rsidP="00685AF9">
      <w:pPr>
        <w:spacing w:line="480" w:lineRule="auto"/>
        <w:jc w:val="center"/>
        <w:rPr>
          <w:rFonts w:ascii="Times New Roman" w:hAnsi="Times New Roman" w:cs="Times New Roman"/>
          <w:b/>
          <w:sz w:val="24"/>
          <w:szCs w:val="24"/>
        </w:rPr>
      </w:pPr>
    </w:p>
    <w:p w:rsidR="006466E4" w:rsidRPr="00B51232" w:rsidRDefault="006466E4" w:rsidP="00685AF9">
      <w:pPr>
        <w:spacing w:line="480" w:lineRule="auto"/>
        <w:jc w:val="center"/>
        <w:rPr>
          <w:rFonts w:ascii="Times New Roman" w:hAnsi="Times New Roman" w:cs="Times New Roman"/>
          <w:b/>
          <w:sz w:val="24"/>
          <w:szCs w:val="24"/>
        </w:rPr>
      </w:pP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lastRenderedPageBreak/>
        <w:t>Conflicting values</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 xml:space="preserve">As a social worker, personal values may conflict with professional values. Most social work is all about dealing with people of different social diversities in beliefs and values. As a social worker, I believe that abortion is wrong, and thus, my advice will not go against my personal judgment, but I advise the client based on my professional values. First, I will need to understand the primary reason why the client wants to have an abortion. For example, if the client reveals that she wants to get rid of a kid since she conceived in a rape case, it becomes even more complicated. </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 xml:space="preserve">If when making the final decision based on my beliefs and personal values, the client may say that I go against her wish of carrying out an abortion. On the other hand, when I decide to follow my professional values and advise the woman to have an abortion, I will be going against my personal values that will hurt me throughout my career. I believe that personal and professional values usually conflict with one another and are thus challenging to handle. As a social worker, the value of dignity conflicts with the </w:t>
      </w:r>
      <w:r w:rsidR="00886A34" w:rsidRPr="00B51232">
        <w:rPr>
          <w:rFonts w:ascii="Times New Roman" w:hAnsi="Times New Roman" w:cs="Times New Roman"/>
          <w:sz w:val="24"/>
          <w:szCs w:val="24"/>
        </w:rPr>
        <w:t>clients’</w:t>
      </w:r>
      <w:r w:rsidRPr="00B51232">
        <w:rPr>
          <w:rFonts w:ascii="Times New Roman" w:hAnsi="Times New Roman" w:cs="Times New Roman"/>
          <w:sz w:val="24"/>
          <w:szCs w:val="24"/>
        </w:rPr>
        <w:t xml:space="preserve"> rights by making decisions on how she should live. According to winter (2016), although social workers are required to make decisions about reproductive and abortions health, they should be well–informed about professional values as provided by NASW.</w:t>
      </w: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t>Ethical Principles and Theories</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 xml:space="preserve">There are several ethical principles from this case of a pregnant woman who wants to have an abortion. First is the duty of care since social workers are required to provide a guideline to clients in accordance with professional standards in both compassionate and safe abortion care. Second, informed consent since the decision to have the abortion highly depends on the client.  Notably, the process of informed consent should give the client the chance to learn and discuss </w:t>
      </w:r>
      <w:r w:rsidRPr="00B51232">
        <w:rPr>
          <w:rFonts w:ascii="Times New Roman" w:hAnsi="Times New Roman" w:cs="Times New Roman"/>
          <w:sz w:val="24"/>
          <w:szCs w:val="24"/>
        </w:rPr>
        <w:lastRenderedPageBreak/>
        <w:t>whether the information provided is relevant in her entire life (</w:t>
      </w:r>
      <w:r w:rsidRPr="00B51232">
        <w:rPr>
          <w:rFonts w:ascii="Times New Roman" w:hAnsi="Times New Roman" w:cs="Times New Roman"/>
          <w:color w:val="222222"/>
          <w:sz w:val="24"/>
          <w:szCs w:val="24"/>
          <w:shd w:val="clear" w:color="auto" w:fill="FFFFFF"/>
        </w:rPr>
        <w:t>Harms-Smith, 2019).</w:t>
      </w:r>
      <w:r w:rsidRPr="00B51232">
        <w:rPr>
          <w:rFonts w:ascii="Times New Roman" w:hAnsi="Times New Roman" w:cs="Times New Roman"/>
          <w:sz w:val="24"/>
          <w:szCs w:val="24"/>
        </w:rPr>
        <w:t xml:space="preserve"> Thirdly, social workers hold the responsibility of protecting and respecting the client's right to confidentiality. Lastly, social workers are expected to adhere to the principle of non-discrimination based on the client's race, citizenship status, and religion.</w:t>
      </w:r>
      <w:r w:rsidR="00337CF8" w:rsidRPr="00B51232">
        <w:rPr>
          <w:rFonts w:ascii="Times New Roman" w:hAnsi="Times New Roman" w:cs="Times New Roman"/>
          <w:sz w:val="24"/>
          <w:szCs w:val="24"/>
        </w:rPr>
        <w:t xml:space="preserve"> On the same line, utilitarianism is one of the ethical theories that a social worker can utilize to examine this ethical dilemma. </w:t>
      </w:r>
      <w:r w:rsidR="003A3398" w:rsidRPr="00B51232">
        <w:rPr>
          <w:rFonts w:ascii="Times New Roman" w:hAnsi="Times New Roman" w:cs="Times New Roman"/>
          <w:sz w:val="24"/>
          <w:szCs w:val="24"/>
        </w:rPr>
        <w:t>This theory supports an action that promotes happiness to the greatest number of people</w:t>
      </w:r>
      <w:r w:rsidR="00CE0456" w:rsidRPr="00B51232">
        <w:rPr>
          <w:rFonts w:ascii="Times New Roman" w:hAnsi="Times New Roman" w:cs="Times New Roman"/>
          <w:color w:val="222222"/>
          <w:sz w:val="24"/>
          <w:szCs w:val="24"/>
          <w:shd w:val="clear" w:color="auto" w:fill="FFFFFF"/>
        </w:rPr>
        <w:t xml:space="preserve"> (</w:t>
      </w:r>
      <w:proofErr w:type="spellStart"/>
      <w:r w:rsidR="00CE0456" w:rsidRPr="00B51232">
        <w:rPr>
          <w:rFonts w:ascii="Times New Roman" w:hAnsi="Times New Roman" w:cs="Times New Roman"/>
          <w:color w:val="222222"/>
          <w:sz w:val="24"/>
          <w:szCs w:val="24"/>
          <w:shd w:val="clear" w:color="auto" w:fill="FFFFFF"/>
        </w:rPr>
        <w:t>Savulescu</w:t>
      </w:r>
      <w:proofErr w:type="spellEnd"/>
      <w:r w:rsidR="00CE0456" w:rsidRPr="00B51232">
        <w:rPr>
          <w:rFonts w:ascii="Times New Roman" w:hAnsi="Times New Roman" w:cs="Times New Roman"/>
          <w:color w:val="222222"/>
          <w:sz w:val="24"/>
          <w:szCs w:val="24"/>
          <w:shd w:val="clear" w:color="auto" w:fill="FFFFFF"/>
        </w:rPr>
        <w:t xml:space="preserve">, </w:t>
      </w:r>
      <w:proofErr w:type="spellStart"/>
      <w:r w:rsidR="00CE0456" w:rsidRPr="00B51232">
        <w:rPr>
          <w:rFonts w:ascii="Times New Roman" w:hAnsi="Times New Roman" w:cs="Times New Roman"/>
          <w:color w:val="222222"/>
          <w:sz w:val="24"/>
          <w:szCs w:val="24"/>
          <w:shd w:val="clear" w:color="auto" w:fill="FFFFFF"/>
        </w:rPr>
        <w:t>Persson</w:t>
      </w:r>
      <w:proofErr w:type="spellEnd"/>
      <w:r w:rsidR="00CE0456" w:rsidRPr="00B51232">
        <w:rPr>
          <w:rFonts w:ascii="Times New Roman" w:hAnsi="Times New Roman" w:cs="Times New Roman"/>
          <w:color w:val="222222"/>
          <w:sz w:val="24"/>
          <w:szCs w:val="24"/>
          <w:shd w:val="clear" w:color="auto" w:fill="FFFFFF"/>
        </w:rPr>
        <w:t xml:space="preserve"> &amp; Wilkinson, </w:t>
      </w:r>
      <w:r w:rsidR="00CE0456" w:rsidRPr="00B51232">
        <w:rPr>
          <w:rFonts w:ascii="Times New Roman" w:hAnsi="Times New Roman" w:cs="Times New Roman"/>
          <w:color w:val="222222"/>
          <w:sz w:val="24"/>
          <w:szCs w:val="24"/>
          <w:shd w:val="clear" w:color="auto" w:fill="FFFFFF"/>
        </w:rPr>
        <w:t>2020).</w:t>
      </w:r>
      <w:r w:rsidR="003A3398" w:rsidRPr="00B51232">
        <w:rPr>
          <w:rFonts w:ascii="Times New Roman" w:hAnsi="Times New Roman" w:cs="Times New Roman"/>
          <w:sz w:val="24"/>
          <w:szCs w:val="24"/>
        </w:rPr>
        <w:t xml:space="preserve"> The theory also rejects any action that promotes harm or unhappiness. </w:t>
      </w:r>
      <w:r w:rsidR="00447724" w:rsidRPr="00B51232">
        <w:rPr>
          <w:rFonts w:ascii="Times New Roman" w:hAnsi="Times New Roman" w:cs="Times New Roman"/>
          <w:sz w:val="24"/>
          <w:szCs w:val="24"/>
        </w:rPr>
        <w:t xml:space="preserve">Therefore, the social worker should only support an action that will foster happiness. </w:t>
      </w: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t>Course of Action</w:t>
      </w:r>
    </w:p>
    <w:p w:rsidR="00685AF9" w:rsidRPr="00B51232" w:rsidRDefault="00685AF9" w:rsidP="00685AF9">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To determine the right course of action to take as a social worker am expected to take several steps. The first is making a consultation about NASW codes of ethics. One advantage of consulting these codes is the ability to identify and understand the conflicting principles and make well-informed decisions. Additionally, consulting the codes helps to respect and protect personal and professional values among social workers.  The second step to find the appropriate course of action is to review both federal and state laws. For example, federal laws provide guidelines related to abortion. One benefit of reviewing federal and state laws is to help social workers make decisions based on court orders. The third step to the course of action is seeking supervision and support from colleagues. Seeking assistance can be helpful in coming with the best decision despite the ethical dilemma. The last step of coming up with a final decision is by taking time to understand revisit what was learned. At the end of the day, social workers should work in the best interest of the client.</w:t>
      </w:r>
    </w:p>
    <w:p w:rsidR="001918E5" w:rsidRDefault="001918E5" w:rsidP="00685AF9">
      <w:pPr>
        <w:spacing w:line="480" w:lineRule="auto"/>
        <w:jc w:val="center"/>
        <w:rPr>
          <w:rFonts w:ascii="Times New Roman" w:hAnsi="Times New Roman" w:cs="Times New Roman"/>
          <w:b/>
          <w:sz w:val="24"/>
          <w:szCs w:val="24"/>
        </w:rPr>
      </w:pPr>
    </w:p>
    <w:p w:rsidR="00685AF9" w:rsidRPr="00B51232" w:rsidRDefault="00685AF9" w:rsidP="00685AF9">
      <w:pPr>
        <w:spacing w:line="480" w:lineRule="auto"/>
        <w:jc w:val="center"/>
        <w:rPr>
          <w:rFonts w:ascii="Times New Roman" w:hAnsi="Times New Roman" w:cs="Times New Roman"/>
          <w:b/>
          <w:sz w:val="24"/>
          <w:szCs w:val="24"/>
        </w:rPr>
      </w:pPr>
      <w:r w:rsidRPr="00B51232">
        <w:rPr>
          <w:rFonts w:ascii="Times New Roman" w:hAnsi="Times New Roman" w:cs="Times New Roman"/>
          <w:b/>
          <w:sz w:val="24"/>
          <w:szCs w:val="24"/>
        </w:rPr>
        <w:lastRenderedPageBreak/>
        <w:t>Decision/ Resolution</w:t>
      </w:r>
    </w:p>
    <w:p w:rsidR="00685AF9" w:rsidRPr="00B51232" w:rsidRDefault="00685AF9" w:rsidP="00664C66">
      <w:pPr>
        <w:spacing w:line="480" w:lineRule="auto"/>
        <w:ind w:firstLine="720"/>
        <w:jc w:val="both"/>
        <w:rPr>
          <w:rFonts w:ascii="Times New Roman" w:hAnsi="Times New Roman" w:cs="Times New Roman"/>
          <w:sz w:val="24"/>
          <w:szCs w:val="24"/>
        </w:rPr>
      </w:pPr>
      <w:r w:rsidRPr="00B51232">
        <w:rPr>
          <w:rFonts w:ascii="Times New Roman" w:hAnsi="Times New Roman" w:cs="Times New Roman"/>
          <w:sz w:val="24"/>
          <w:szCs w:val="24"/>
        </w:rPr>
        <w:t>After reviewing the four steps in the course of action, I will advise the client not to carry out the abortion. Although my professional values do allow to interfere with the patient's right of determination, I believe abortion is associated with several risks and side effects. Some common health problems include cramping, dizziness, bleeding, and nausea immediately after fourteen days. Additionally, abortion has future complications to the victims, like premature births and weakening the cervix. I believed personal values played a significant role in coming up with my final decision. First, from my Christian perspective, abortion is a sin and should be punished. Second, I believe that it is important to respect lives, and committing abortion, therefore, is one way of not respecting unborn children.</w:t>
      </w:r>
      <w:r w:rsidR="00664C66">
        <w:rPr>
          <w:rFonts w:ascii="Times New Roman" w:hAnsi="Times New Roman" w:cs="Times New Roman"/>
          <w:sz w:val="24"/>
          <w:szCs w:val="24"/>
        </w:rPr>
        <w:t xml:space="preserve"> </w:t>
      </w:r>
    </w:p>
    <w:p w:rsidR="00685AF9" w:rsidRPr="00B51232" w:rsidRDefault="00685AF9" w:rsidP="00685AF9">
      <w:pPr>
        <w:spacing w:line="480" w:lineRule="auto"/>
        <w:jc w:val="both"/>
        <w:rPr>
          <w:rFonts w:ascii="Times New Roman" w:hAnsi="Times New Roman" w:cs="Times New Roman"/>
          <w:sz w:val="24"/>
          <w:szCs w:val="24"/>
        </w:rPr>
      </w:pPr>
    </w:p>
    <w:p w:rsidR="00685AF9" w:rsidRPr="00B51232" w:rsidRDefault="00685AF9">
      <w:pPr>
        <w:rPr>
          <w:rFonts w:ascii="Times New Roman" w:hAnsi="Times New Roman" w:cs="Times New Roman"/>
          <w:sz w:val="24"/>
          <w:szCs w:val="24"/>
        </w:rPr>
      </w:pPr>
      <w:r w:rsidRPr="00B51232">
        <w:rPr>
          <w:rFonts w:ascii="Times New Roman" w:hAnsi="Times New Roman" w:cs="Times New Roman"/>
          <w:sz w:val="24"/>
          <w:szCs w:val="24"/>
        </w:rPr>
        <w:br w:type="page"/>
      </w:r>
    </w:p>
    <w:p w:rsidR="00685AF9" w:rsidRPr="00371334" w:rsidRDefault="00685AF9" w:rsidP="00685AF9">
      <w:pPr>
        <w:spacing w:line="480" w:lineRule="auto"/>
        <w:jc w:val="center"/>
        <w:rPr>
          <w:rFonts w:ascii="Times New Roman" w:hAnsi="Times New Roman" w:cs="Times New Roman"/>
          <w:sz w:val="24"/>
          <w:szCs w:val="24"/>
        </w:rPr>
      </w:pPr>
      <w:r w:rsidRPr="00371334">
        <w:rPr>
          <w:rFonts w:ascii="Times New Roman" w:hAnsi="Times New Roman" w:cs="Times New Roman"/>
          <w:sz w:val="24"/>
          <w:szCs w:val="24"/>
        </w:rPr>
        <w:lastRenderedPageBreak/>
        <w:t>References</w:t>
      </w:r>
      <w:bookmarkStart w:id="0" w:name="_GoBack"/>
      <w:bookmarkEnd w:id="0"/>
    </w:p>
    <w:p w:rsidR="00886A34" w:rsidRPr="00B51232" w:rsidRDefault="00886A34" w:rsidP="00CE0456">
      <w:pPr>
        <w:spacing w:line="480" w:lineRule="auto"/>
        <w:ind w:left="720" w:hanging="720"/>
        <w:rPr>
          <w:rFonts w:ascii="Times New Roman" w:hAnsi="Times New Roman" w:cs="Times New Roman"/>
          <w:color w:val="222222"/>
          <w:sz w:val="24"/>
          <w:szCs w:val="24"/>
          <w:shd w:val="clear" w:color="auto" w:fill="FFFFFF"/>
        </w:rPr>
      </w:pPr>
      <w:proofErr w:type="spellStart"/>
      <w:r w:rsidRPr="00B51232">
        <w:rPr>
          <w:rFonts w:ascii="Times New Roman" w:hAnsi="Times New Roman" w:cs="Times New Roman"/>
          <w:color w:val="222222"/>
          <w:sz w:val="24"/>
          <w:szCs w:val="24"/>
          <w:shd w:val="clear" w:color="auto" w:fill="FFFFFF"/>
        </w:rPr>
        <w:t>Fantus</w:t>
      </w:r>
      <w:proofErr w:type="spellEnd"/>
      <w:r w:rsidRPr="00B51232">
        <w:rPr>
          <w:rFonts w:ascii="Times New Roman" w:hAnsi="Times New Roman" w:cs="Times New Roman"/>
          <w:color w:val="222222"/>
          <w:sz w:val="24"/>
          <w:szCs w:val="24"/>
          <w:shd w:val="clear" w:color="auto" w:fill="FFFFFF"/>
        </w:rPr>
        <w:t xml:space="preserve">, S., Greenberg, R. A., </w:t>
      </w:r>
      <w:proofErr w:type="spellStart"/>
      <w:r w:rsidRPr="00B51232">
        <w:rPr>
          <w:rFonts w:ascii="Times New Roman" w:hAnsi="Times New Roman" w:cs="Times New Roman"/>
          <w:color w:val="222222"/>
          <w:sz w:val="24"/>
          <w:szCs w:val="24"/>
          <w:shd w:val="clear" w:color="auto" w:fill="FFFFFF"/>
        </w:rPr>
        <w:t>Muskat</w:t>
      </w:r>
      <w:proofErr w:type="spellEnd"/>
      <w:r w:rsidRPr="00B51232">
        <w:rPr>
          <w:rFonts w:ascii="Times New Roman" w:hAnsi="Times New Roman" w:cs="Times New Roman"/>
          <w:color w:val="222222"/>
          <w:sz w:val="24"/>
          <w:szCs w:val="24"/>
          <w:shd w:val="clear" w:color="auto" w:fill="FFFFFF"/>
        </w:rPr>
        <w:t>, B., &amp; Katz, D. (2017). Exploring moral distress for hospital social workers. </w:t>
      </w:r>
      <w:r w:rsidRPr="00B51232">
        <w:rPr>
          <w:rFonts w:ascii="Times New Roman" w:hAnsi="Times New Roman" w:cs="Times New Roman"/>
          <w:i/>
          <w:iCs/>
          <w:color w:val="222222"/>
          <w:sz w:val="24"/>
          <w:szCs w:val="24"/>
          <w:shd w:val="clear" w:color="auto" w:fill="FFFFFF"/>
        </w:rPr>
        <w:t>British Journal of Social Work</w:t>
      </w:r>
      <w:r w:rsidRPr="00B51232">
        <w:rPr>
          <w:rFonts w:ascii="Times New Roman" w:hAnsi="Times New Roman" w:cs="Times New Roman"/>
          <w:color w:val="222222"/>
          <w:sz w:val="24"/>
          <w:szCs w:val="24"/>
          <w:shd w:val="clear" w:color="auto" w:fill="FFFFFF"/>
        </w:rPr>
        <w:t>, </w:t>
      </w:r>
      <w:r w:rsidRPr="00B51232">
        <w:rPr>
          <w:rFonts w:ascii="Times New Roman" w:hAnsi="Times New Roman" w:cs="Times New Roman"/>
          <w:i/>
          <w:iCs/>
          <w:color w:val="222222"/>
          <w:sz w:val="24"/>
          <w:szCs w:val="24"/>
          <w:shd w:val="clear" w:color="auto" w:fill="FFFFFF"/>
        </w:rPr>
        <w:t>47</w:t>
      </w:r>
      <w:r w:rsidRPr="00B51232">
        <w:rPr>
          <w:rFonts w:ascii="Times New Roman" w:hAnsi="Times New Roman" w:cs="Times New Roman"/>
          <w:color w:val="222222"/>
          <w:sz w:val="24"/>
          <w:szCs w:val="24"/>
          <w:shd w:val="clear" w:color="auto" w:fill="FFFFFF"/>
        </w:rPr>
        <w:t>(8), 2273-2290.</w:t>
      </w:r>
    </w:p>
    <w:p w:rsidR="00886A34" w:rsidRPr="00B51232" w:rsidRDefault="00886A34" w:rsidP="00685AF9">
      <w:pPr>
        <w:spacing w:line="480" w:lineRule="auto"/>
        <w:ind w:left="720" w:hanging="720"/>
        <w:jc w:val="center"/>
        <w:rPr>
          <w:rFonts w:ascii="Times New Roman" w:hAnsi="Times New Roman" w:cs="Times New Roman"/>
          <w:sz w:val="24"/>
          <w:szCs w:val="24"/>
        </w:rPr>
      </w:pPr>
      <w:r w:rsidRPr="00B51232">
        <w:rPr>
          <w:rFonts w:ascii="Times New Roman" w:hAnsi="Times New Roman" w:cs="Times New Roman"/>
          <w:color w:val="222222"/>
          <w:sz w:val="24"/>
          <w:szCs w:val="24"/>
          <w:shd w:val="clear" w:color="auto" w:fill="FFFFFF"/>
        </w:rPr>
        <w:t xml:space="preserve">Harms-Smith, L., Martinez-Herrero, M. I., </w:t>
      </w:r>
      <w:proofErr w:type="spellStart"/>
      <w:r w:rsidRPr="00B51232">
        <w:rPr>
          <w:rFonts w:ascii="Times New Roman" w:hAnsi="Times New Roman" w:cs="Times New Roman"/>
          <w:color w:val="222222"/>
          <w:sz w:val="24"/>
          <w:szCs w:val="24"/>
          <w:shd w:val="clear" w:color="auto" w:fill="FFFFFF"/>
        </w:rPr>
        <w:t>Arnell</w:t>
      </w:r>
      <w:proofErr w:type="spellEnd"/>
      <w:r w:rsidRPr="00B51232">
        <w:rPr>
          <w:rFonts w:ascii="Times New Roman" w:hAnsi="Times New Roman" w:cs="Times New Roman"/>
          <w:color w:val="222222"/>
          <w:sz w:val="24"/>
          <w:szCs w:val="24"/>
          <w:shd w:val="clear" w:color="auto" w:fill="FFFFFF"/>
        </w:rPr>
        <w:t>, P., Bolger, J., Butler-</w:t>
      </w:r>
      <w:proofErr w:type="spellStart"/>
      <w:r w:rsidRPr="00B51232">
        <w:rPr>
          <w:rFonts w:ascii="Times New Roman" w:hAnsi="Times New Roman" w:cs="Times New Roman"/>
          <w:color w:val="222222"/>
          <w:sz w:val="24"/>
          <w:szCs w:val="24"/>
          <w:shd w:val="clear" w:color="auto" w:fill="FFFFFF"/>
        </w:rPr>
        <w:t>Warke</w:t>
      </w:r>
      <w:proofErr w:type="spellEnd"/>
      <w:r w:rsidRPr="00B51232">
        <w:rPr>
          <w:rFonts w:ascii="Times New Roman" w:hAnsi="Times New Roman" w:cs="Times New Roman"/>
          <w:color w:val="222222"/>
          <w:sz w:val="24"/>
          <w:szCs w:val="24"/>
          <w:shd w:val="clear" w:color="auto" w:fill="FFFFFF"/>
        </w:rPr>
        <w:t xml:space="preserve">, A., Cook, W., ... &amp; </w:t>
      </w:r>
      <w:proofErr w:type="spellStart"/>
      <w:r w:rsidRPr="00B51232">
        <w:rPr>
          <w:rFonts w:ascii="Times New Roman" w:hAnsi="Times New Roman" w:cs="Times New Roman"/>
          <w:color w:val="222222"/>
          <w:sz w:val="24"/>
          <w:szCs w:val="24"/>
          <w:shd w:val="clear" w:color="auto" w:fill="FFFFFF"/>
        </w:rPr>
        <w:t>MacDermott</w:t>
      </w:r>
      <w:proofErr w:type="spellEnd"/>
      <w:r w:rsidRPr="00B51232">
        <w:rPr>
          <w:rFonts w:ascii="Times New Roman" w:hAnsi="Times New Roman" w:cs="Times New Roman"/>
          <w:color w:val="222222"/>
          <w:sz w:val="24"/>
          <w:szCs w:val="24"/>
          <w:shd w:val="clear" w:color="auto" w:fill="FFFFFF"/>
        </w:rPr>
        <w:t>, D. (2019). Social work and human rights: a practice guide.</w:t>
      </w:r>
    </w:p>
    <w:p w:rsidR="00886A34" w:rsidRPr="00B51232" w:rsidRDefault="00886A34" w:rsidP="00CE0456">
      <w:pPr>
        <w:spacing w:line="480" w:lineRule="auto"/>
        <w:ind w:left="720" w:hanging="720"/>
        <w:rPr>
          <w:rFonts w:ascii="Times New Roman" w:hAnsi="Times New Roman" w:cs="Times New Roman"/>
          <w:sz w:val="24"/>
          <w:szCs w:val="24"/>
        </w:rPr>
      </w:pPr>
      <w:proofErr w:type="spellStart"/>
      <w:r w:rsidRPr="00B51232">
        <w:rPr>
          <w:rFonts w:ascii="Times New Roman" w:hAnsi="Times New Roman" w:cs="Times New Roman"/>
          <w:sz w:val="24"/>
          <w:szCs w:val="24"/>
        </w:rPr>
        <w:t>Pelayo</w:t>
      </w:r>
      <w:proofErr w:type="spellEnd"/>
      <w:r w:rsidRPr="00B51232">
        <w:rPr>
          <w:rFonts w:ascii="Times New Roman" w:hAnsi="Times New Roman" w:cs="Times New Roman"/>
          <w:sz w:val="24"/>
          <w:szCs w:val="24"/>
        </w:rPr>
        <w:t xml:space="preserve">, Aida Araceli, "Beliefs About Religion and Spirituality Among Social Workers" (2016). Electronic Theses, Projects, and Dissertations. 334. </w:t>
      </w:r>
    </w:p>
    <w:p w:rsidR="00886A34" w:rsidRPr="00B51232" w:rsidRDefault="00886A34" w:rsidP="00CE0456">
      <w:pPr>
        <w:spacing w:line="480" w:lineRule="auto"/>
        <w:ind w:left="720" w:hanging="720"/>
        <w:rPr>
          <w:rFonts w:ascii="Times New Roman" w:hAnsi="Times New Roman" w:cs="Times New Roman"/>
          <w:color w:val="222222"/>
          <w:sz w:val="24"/>
          <w:szCs w:val="24"/>
          <w:shd w:val="clear" w:color="auto" w:fill="FFFFFF"/>
        </w:rPr>
      </w:pPr>
      <w:proofErr w:type="spellStart"/>
      <w:r w:rsidRPr="00B51232">
        <w:rPr>
          <w:rFonts w:ascii="Times New Roman" w:hAnsi="Times New Roman" w:cs="Times New Roman"/>
          <w:color w:val="222222"/>
          <w:sz w:val="24"/>
          <w:szCs w:val="24"/>
          <w:shd w:val="clear" w:color="auto" w:fill="FFFFFF"/>
        </w:rPr>
        <w:t>Rus</w:t>
      </w:r>
      <w:proofErr w:type="spellEnd"/>
      <w:r w:rsidRPr="00B51232">
        <w:rPr>
          <w:rFonts w:ascii="Times New Roman" w:hAnsi="Times New Roman" w:cs="Times New Roman"/>
          <w:color w:val="222222"/>
          <w:sz w:val="24"/>
          <w:szCs w:val="24"/>
          <w:shd w:val="clear" w:color="auto" w:fill="FFFFFF"/>
        </w:rPr>
        <w:t xml:space="preserve">, M., &amp; </w:t>
      </w:r>
      <w:proofErr w:type="spellStart"/>
      <w:r w:rsidRPr="00B51232">
        <w:rPr>
          <w:rFonts w:ascii="Times New Roman" w:hAnsi="Times New Roman" w:cs="Times New Roman"/>
          <w:color w:val="222222"/>
          <w:sz w:val="24"/>
          <w:szCs w:val="24"/>
          <w:shd w:val="clear" w:color="auto" w:fill="FFFFFF"/>
        </w:rPr>
        <w:t>Groselj</w:t>
      </w:r>
      <w:proofErr w:type="spellEnd"/>
      <w:r w:rsidRPr="00B51232">
        <w:rPr>
          <w:rFonts w:ascii="Times New Roman" w:hAnsi="Times New Roman" w:cs="Times New Roman"/>
          <w:color w:val="222222"/>
          <w:sz w:val="24"/>
          <w:szCs w:val="24"/>
          <w:shd w:val="clear" w:color="auto" w:fill="FFFFFF"/>
        </w:rPr>
        <w:t>, U. (2021). Ethics of Vaccination in Childhood—A Framework Based on the Four Principles of Biomedical Ethics. </w:t>
      </w:r>
      <w:r w:rsidRPr="00B51232">
        <w:rPr>
          <w:rFonts w:ascii="Times New Roman" w:hAnsi="Times New Roman" w:cs="Times New Roman"/>
          <w:i/>
          <w:iCs/>
          <w:color w:val="222222"/>
          <w:sz w:val="24"/>
          <w:szCs w:val="24"/>
          <w:shd w:val="clear" w:color="auto" w:fill="FFFFFF"/>
        </w:rPr>
        <w:t>Vaccines</w:t>
      </w:r>
      <w:r w:rsidRPr="00B51232">
        <w:rPr>
          <w:rFonts w:ascii="Times New Roman" w:hAnsi="Times New Roman" w:cs="Times New Roman"/>
          <w:color w:val="222222"/>
          <w:sz w:val="24"/>
          <w:szCs w:val="24"/>
          <w:shd w:val="clear" w:color="auto" w:fill="FFFFFF"/>
        </w:rPr>
        <w:t>, </w:t>
      </w:r>
      <w:r w:rsidRPr="00B51232">
        <w:rPr>
          <w:rFonts w:ascii="Times New Roman" w:hAnsi="Times New Roman" w:cs="Times New Roman"/>
          <w:i/>
          <w:iCs/>
          <w:color w:val="222222"/>
          <w:sz w:val="24"/>
          <w:szCs w:val="24"/>
          <w:shd w:val="clear" w:color="auto" w:fill="FFFFFF"/>
        </w:rPr>
        <w:t>9</w:t>
      </w:r>
      <w:r w:rsidRPr="00B51232">
        <w:rPr>
          <w:rFonts w:ascii="Times New Roman" w:hAnsi="Times New Roman" w:cs="Times New Roman"/>
          <w:color w:val="222222"/>
          <w:sz w:val="24"/>
          <w:szCs w:val="24"/>
          <w:shd w:val="clear" w:color="auto" w:fill="FFFFFF"/>
        </w:rPr>
        <w:t>(2), 113.</w:t>
      </w:r>
    </w:p>
    <w:p w:rsidR="00886A34" w:rsidRPr="00B51232" w:rsidRDefault="00886A34" w:rsidP="00CE0456">
      <w:pPr>
        <w:spacing w:line="480" w:lineRule="auto"/>
        <w:ind w:left="720" w:hanging="720"/>
        <w:rPr>
          <w:rFonts w:ascii="Times New Roman" w:hAnsi="Times New Roman" w:cs="Times New Roman"/>
          <w:color w:val="222222"/>
          <w:sz w:val="24"/>
          <w:szCs w:val="24"/>
          <w:shd w:val="clear" w:color="auto" w:fill="FFFFFF"/>
        </w:rPr>
      </w:pPr>
      <w:proofErr w:type="spellStart"/>
      <w:r w:rsidRPr="00B51232">
        <w:rPr>
          <w:rFonts w:ascii="Times New Roman" w:hAnsi="Times New Roman" w:cs="Times New Roman"/>
          <w:color w:val="222222"/>
          <w:sz w:val="24"/>
          <w:szCs w:val="24"/>
          <w:shd w:val="clear" w:color="auto" w:fill="FFFFFF"/>
        </w:rPr>
        <w:t>Savulescu</w:t>
      </w:r>
      <w:proofErr w:type="spellEnd"/>
      <w:r w:rsidRPr="00B51232">
        <w:rPr>
          <w:rFonts w:ascii="Times New Roman" w:hAnsi="Times New Roman" w:cs="Times New Roman"/>
          <w:color w:val="222222"/>
          <w:sz w:val="24"/>
          <w:szCs w:val="24"/>
          <w:shd w:val="clear" w:color="auto" w:fill="FFFFFF"/>
        </w:rPr>
        <w:t xml:space="preserve">, J., </w:t>
      </w:r>
      <w:proofErr w:type="spellStart"/>
      <w:r w:rsidRPr="00B51232">
        <w:rPr>
          <w:rFonts w:ascii="Times New Roman" w:hAnsi="Times New Roman" w:cs="Times New Roman"/>
          <w:color w:val="222222"/>
          <w:sz w:val="24"/>
          <w:szCs w:val="24"/>
          <w:shd w:val="clear" w:color="auto" w:fill="FFFFFF"/>
        </w:rPr>
        <w:t>Persson</w:t>
      </w:r>
      <w:proofErr w:type="spellEnd"/>
      <w:r w:rsidRPr="00B51232">
        <w:rPr>
          <w:rFonts w:ascii="Times New Roman" w:hAnsi="Times New Roman" w:cs="Times New Roman"/>
          <w:color w:val="222222"/>
          <w:sz w:val="24"/>
          <w:szCs w:val="24"/>
          <w:shd w:val="clear" w:color="auto" w:fill="FFFFFF"/>
        </w:rPr>
        <w:t>, I., &amp; Wilkinson, D. (2020). Utilitarianism and the pandemic. </w:t>
      </w:r>
      <w:r w:rsidRPr="00B51232">
        <w:rPr>
          <w:rFonts w:ascii="Times New Roman" w:hAnsi="Times New Roman" w:cs="Times New Roman"/>
          <w:i/>
          <w:iCs/>
          <w:color w:val="222222"/>
          <w:sz w:val="24"/>
          <w:szCs w:val="24"/>
          <w:shd w:val="clear" w:color="auto" w:fill="FFFFFF"/>
        </w:rPr>
        <w:t>Bioethics</w:t>
      </w:r>
      <w:r w:rsidRPr="00B51232">
        <w:rPr>
          <w:rFonts w:ascii="Times New Roman" w:hAnsi="Times New Roman" w:cs="Times New Roman"/>
          <w:color w:val="222222"/>
          <w:sz w:val="24"/>
          <w:szCs w:val="24"/>
          <w:shd w:val="clear" w:color="auto" w:fill="FFFFFF"/>
        </w:rPr>
        <w:t>, </w:t>
      </w:r>
      <w:r w:rsidRPr="00B51232">
        <w:rPr>
          <w:rFonts w:ascii="Times New Roman" w:hAnsi="Times New Roman" w:cs="Times New Roman"/>
          <w:i/>
          <w:iCs/>
          <w:color w:val="222222"/>
          <w:sz w:val="24"/>
          <w:szCs w:val="24"/>
          <w:shd w:val="clear" w:color="auto" w:fill="FFFFFF"/>
        </w:rPr>
        <w:t>34</w:t>
      </w:r>
      <w:r w:rsidRPr="00B51232">
        <w:rPr>
          <w:rFonts w:ascii="Times New Roman" w:hAnsi="Times New Roman" w:cs="Times New Roman"/>
          <w:color w:val="222222"/>
          <w:sz w:val="24"/>
          <w:szCs w:val="24"/>
          <w:shd w:val="clear" w:color="auto" w:fill="FFFFFF"/>
        </w:rPr>
        <w:t>(6), 620-632.</w:t>
      </w:r>
      <w:r w:rsidRPr="00B51232">
        <w:rPr>
          <w:rFonts w:ascii="Times New Roman" w:hAnsi="Times New Roman" w:cs="Times New Roman"/>
          <w:color w:val="222222"/>
          <w:sz w:val="24"/>
          <w:szCs w:val="24"/>
          <w:shd w:val="clear" w:color="auto" w:fill="FFFFFF"/>
        </w:rPr>
        <w:t xml:space="preserve"> </w:t>
      </w:r>
    </w:p>
    <w:p w:rsidR="00886A34" w:rsidRPr="00B51232" w:rsidRDefault="00886A34" w:rsidP="00685AF9">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B51232">
        <w:rPr>
          <w:rFonts w:ascii="Times New Roman" w:hAnsi="Times New Roman" w:cs="Times New Roman"/>
          <w:color w:val="222222"/>
          <w:sz w:val="24"/>
          <w:szCs w:val="24"/>
          <w:shd w:val="clear" w:color="auto" w:fill="FFFFFF"/>
        </w:rPr>
        <w:t>Shea</w:t>
      </w:r>
      <w:proofErr w:type="spellEnd"/>
      <w:r w:rsidRPr="00B51232">
        <w:rPr>
          <w:rFonts w:ascii="Times New Roman" w:hAnsi="Times New Roman" w:cs="Times New Roman"/>
          <w:color w:val="222222"/>
          <w:sz w:val="24"/>
          <w:szCs w:val="24"/>
          <w:shd w:val="clear" w:color="auto" w:fill="FFFFFF"/>
        </w:rPr>
        <w:t xml:space="preserve">, M. (2020, July). </w:t>
      </w:r>
      <w:proofErr w:type="spellStart"/>
      <w:r w:rsidRPr="00B51232">
        <w:rPr>
          <w:rFonts w:ascii="Times New Roman" w:hAnsi="Times New Roman" w:cs="Times New Roman"/>
          <w:color w:val="222222"/>
          <w:sz w:val="24"/>
          <w:szCs w:val="24"/>
          <w:shd w:val="clear" w:color="auto" w:fill="FFFFFF"/>
        </w:rPr>
        <w:t>Principlism’s</w:t>
      </w:r>
      <w:proofErr w:type="spellEnd"/>
      <w:r w:rsidRPr="00B51232">
        <w:rPr>
          <w:rFonts w:ascii="Times New Roman" w:hAnsi="Times New Roman" w:cs="Times New Roman"/>
          <w:color w:val="222222"/>
          <w:sz w:val="24"/>
          <w:szCs w:val="24"/>
          <w:shd w:val="clear" w:color="auto" w:fill="FFFFFF"/>
        </w:rPr>
        <w:t xml:space="preserve"> balancing act: Why the principles of biomedical ethics need a theory of the good. In </w:t>
      </w:r>
      <w:r w:rsidRPr="00B51232">
        <w:rPr>
          <w:rFonts w:ascii="Times New Roman" w:hAnsi="Times New Roman" w:cs="Times New Roman"/>
          <w:i/>
          <w:iCs/>
          <w:color w:val="222222"/>
          <w:sz w:val="24"/>
          <w:szCs w:val="24"/>
          <w:shd w:val="clear" w:color="auto" w:fill="FFFFFF"/>
        </w:rPr>
        <w:t>The Journal of Medicine and Philosophy: A Forum for Bioethics and Philosophy of Medicine</w:t>
      </w:r>
      <w:r w:rsidR="008624E6">
        <w:rPr>
          <w:rFonts w:ascii="Times New Roman" w:hAnsi="Times New Roman" w:cs="Times New Roman"/>
          <w:color w:val="222222"/>
          <w:sz w:val="24"/>
          <w:szCs w:val="24"/>
          <w:shd w:val="clear" w:color="auto" w:fill="FFFFFF"/>
        </w:rPr>
        <w:t>,45(4-5), 441-470.</w:t>
      </w:r>
    </w:p>
    <w:p w:rsidR="00886A34" w:rsidRPr="00B51232" w:rsidRDefault="00886A34" w:rsidP="00CE0456">
      <w:pPr>
        <w:spacing w:line="480" w:lineRule="auto"/>
        <w:ind w:left="720" w:hanging="720"/>
        <w:rPr>
          <w:rFonts w:ascii="Times New Roman" w:hAnsi="Times New Roman" w:cs="Times New Roman"/>
          <w:color w:val="222222"/>
          <w:sz w:val="24"/>
          <w:szCs w:val="24"/>
          <w:shd w:val="clear" w:color="auto" w:fill="FFFFFF"/>
        </w:rPr>
      </w:pPr>
      <w:proofErr w:type="spellStart"/>
      <w:r w:rsidRPr="00B51232">
        <w:rPr>
          <w:rFonts w:ascii="Times New Roman" w:hAnsi="Times New Roman" w:cs="Times New Roman"/>
          <w:color w:val="222222"/>
          <w:sz w:val="24"/>
          <w:szCs w:val="24"/>
          <w:shd w:val="clear" w:color="auto" w:fill="FFFFFF"/>
        </w:rPr>
        <w:t>Valutis</w:t>
      </w:r>
      <w:proofErr w:type="spellEnd"/>
      <w:r w:rsidRPr="00B51232">
        <w:rPr>
          <w:rFonts w:ascii="Times New Roman" w:hAnsi="Times New Roman" w:cs="Times New Roman"/>
          <w:color w:val="222222"/>
          <w:sz w:val="24"/>
          <w:szCs w:val="24"/>
          <w:shd w:val="clear" w:color="auto" w:fill="FFFFFF"/>
        </w:rPr>
        <w:t>, S., Rubin, D., Horton, K. B., Sreenivasan, S., Smee, D. E., Weinberger, L. E., ... &amp; Sandu, A. (2016). Value Conflicts in Social Work: Categories and Correlates 11.</w:t>
      </w:r>
    </w:p>
    <w:p w:rsidR="00886A34" w:rsidRPr="00B51232" w:rsidRDefault="00886A34" w:rsidP="00685AF9">
      <w:pPr>
        <w:spacing w:line="480" w:lineRule="auto"/>
        <w:ind w:left="720" w:hanging="720"/>
        <w:jc w:val="center"/>
        <w:rPr>
          <w:rFonts w:ascii="Times New Roman" w:hAnsi="Times New Roman" w:cs="Times New Roman"/>
          <w:color w:val="222222"/>
          <w:sz w:val="24"/>
          <w:szCs w:val="24"/>
          <w:shd w:val="clear" w:color="auto" w:fill="FFFFFF"/>
        </w:rPr>
      </w:pPr>
      <w:r w:rsidRPr="00B51232">
        <w:rPr>
          <w:rFonts w:ascii="Times New Roman" w:hAnsi="Times New Roman" w:cs="Times New Roman"/>
          <w:color w:val="222222"/>
          <w:sz w:val="24"/>
          <w:szCs w:val="24"/>
          <w:shd w:val="clear" w:color="auto" w:fill="FFFFFF"/>
        </w:rPr>
        <w:t xml:space="preserve">Winter, V. R., </w:t>
      </w:r>
      <w:proofErr w:type="spellStart"/>
      <w:r w:rsidRPr="00B51232">
        <w:rPr>
          <w:rFonts w:ascii="Times New Roman" w:hAnsi="Times New Roman" w:cs="Times New Roman"/>
          <w:color w:val="222222"/>
          <w:sz w:val="24"/>
          <w:szCs w:val="24"/>
          <w:shd w:val="clear" w:color="auto" w:fill="FFFFFF"/>
        </w:rPr>
        <w:t>Kattari</w:t>
      </w:r>
      <w:proofErr w:type="spellEnd"/>
      <w:r w:rsidRPr="00B51232">
        <w:rPr>
          <w:rFonts w:ascii="Times New Roman" w:hAnsi="Times New Roman" w:cs="Times New Roman"/>
          <w:color w:val="222222"/>
          <w:sz w:val="24"/>
          <w:szCs w:val="24"/>
          <w:shd w:val="clear" w:color="auto" w:fill="FFFFFF"/>
        </w:rPr>
        <w:t>, S. K., Begun, S., &amp; McKay, K. (2016). Personal and professional values: Relationships between social workers’ reproductive health knowledge, attitudes, and ethical decision-making. </w:t>
      </w:r>
      <w:r w:rsidRPr="00B51232">
        <w:rPr>
          <w:rFonts w:ascii="Times New Roman" w:hAnsi="Times New Roman" w:cs="Times New Roman"/>
          <w:i/>
          <w:iCs/>
          <w:color w:val="222222"/>
          <w:sz w:val="24"/>
          <w:szCs w:val="24"/>
          <w:shd w:val="clear" w:color="auto" w:fill="FFFFFF"/>
        </w:rPr>
        <w:t>Journal of Social Work Values and Ethics</w:t>
      </w:r>
      <w:r w:rsidRPr="00B51232">
        <w:rPr>
          <w:rFonts w:ascii="Times New Roman" w:hAnsi="Times New Roman" w:cs="Times New Roman"/>
          <w:color w:val="222222"/>
          <w:sz w:val="24"/>
          <w:szCs w:val="24"/>
          <w:shd w:val="clear" w:color="auto" w:fill="FFFFFF"/>
        </w:rPr>
        <w:t>, </w:t>
      </w:r>
      <w:r w:rsidRPr="00B51232">
        <w:rPr>
          <w:rFonts w:ascii="Times New Roman" w:hAnsi="Times New Roman" w:cs="Times New Roman"/>
          <w:i/>
          <w:iCs/>
          <w:color w:val="222222"/>
          <w:sz w:val="24"/>
          <w:szCs w:val="24"/>
          <w:shd w:val="clear" w:color="auto" w:fill="FFFFFF"/>
        </w:rPr>
        <w:t>13</w:t>
      </w:r>
      <w:r w:rsidRPr="00B51232">
        <w:rPr>
          <w:rFonts w:ascii="Times New Roman" w:hAnsi="Times New Roman" w:cs="Times New Roman"/>
          <w:color w:val="222222"/>
          <w:sz w:val="24"/>
          <w:szCs w:val="24"/>
          <w:shd w:val="clear" w:color="auto" w:fill="FFFFFF"/>
        </w:rPr>
        <w:t>(2), 35-46.</w:t>
      </w:r>
    </w:p>
    <w:sectPr w:rsidR="00886A34" w:rsidRPr="00B51232" w:rsidSect="005203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78" w:rsidRDefault="00951178" w:rsidP="00685AF9">
      <w:pPr>
        <w:spacing w:after="0" w:line="240" w:lineRule="auto"/>
      </w:pPr>
      <w:r>
        <w:separator/>
      </w:r>
    </w:p>
  </w:endnote>
  <w:endnote w:type="continuationSeparator" w:id="0">
    <w:p w:rsidR="00951178" w:rsidRDefault="00951178" w:rsidP="0068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78" w:rsidRDefault="00951178" w:rsidP="00685AF9">
      <w:pPr>
        <w:spacing w:after="0" w:line="240" w:lineRule="auto"/>
      </w:pPr>
      <w:r>
        <w:separator/>
      </w:r>
    </w:p>
  </w:footnote>
  <w:footnote w:type="continuationSeparator" w:id="0">
    <w:p w:rsidR="00951178" w:rsidRDefault="00951178" w:rsidP="00685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547871"/>
      <w:docPartObj>
        <w:docPartGallery w:val="Page Numbers (Top of Page)"/>
        <w:docPartUnique/>
      </w:docPartObj>
    </w:sdtPr>
    <w:sdtEndPr>
      <w:rPr>
        <w:noProof/>
      </w:rPr>
    </w:sdtEndPr>
    <w:sdtContent>
      <w:p w:rsidR="00520379" w:rsidRDefault="00520379">
        <w:pPr>
          <w:pStyle w:val="Header"/>
          <w:jc w:val="right"/>
        </w:pPr>
        <w:r>
          <w:rPr>
            <w:rFonts w:ascii="Times New Roman" w:hAnsi="Times New Roman" w:cs="Times New Roman"/>
            <w:sz w:val="24"/>
            <w:szCs w:val="24"/>
          </w:rPr>
          <w:t>ETHICAL DILEMMA</w:t>
        </w:r>
        <w:r w:rsidRPr="005203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0379">
          <w:rPr>
            <w:rFonts w:ascii="Times New Roman" w:hAnsi="Times New Roman" w:cs="Times New Roman"/>
            <w:sz w:val="24"/>
            <w:szCs w:val="24"/>
          </w:rPr>
          <w:fldChar w:fldCharType="begin"/>
        </w:r>
        <w:r w:rsidRPr="00520379">
          <w:rPr>
            <w:rFonts w:ascii="Times New Roman" w:hAnsi="Times New Roman" w:cs="Times New Roman"/>
            <w:sz w:val="24"/>
            <w:szCs w:val="24"/>
          </w:rPr>
          <w:instrText xml:space="preserve"> PAGE   \* MERGEFORMAT </w:instrText>
        </w:r>
        <w:r w:rsidRPr="00520379">
          <w:rPr>
            <w:rFonts w:ascii="Times New Roman" w:hAnsi="Times New Roman" w:cs="Times New Roman"/>
            <w:sz w:val="24"/>
            <w:szCs w:val="24"/>
          </w:rPr>
          <w:fldChar w:fldCharType="separate"/>
        </w:r>
        <w:r w:rsidR="00371334">
          <w:rPr>
            <w:rFonts w:ascii="Times New Roman" w:hAnsi="Times New Roman" w:cs="Times New Roman"/>
            <w:noProof/>
            <w:sz w:val="24"/>
            <w:szCs w:val="24"/>
          </w:rPr>
          <w:t>7</w:t>
        </w:r>
        <w:r w:rsidRPr="00520379">
          <w:rPr>
            <w:rFonts w:ascii="Times New Roman" w:hAnsi="Times New Roman" w:cs="Times New Roman"/>
            <w:noProof/>
            <w:sz w:val="24"/>
            <w:szCs w:val="24"/>
          </w:rPr>
          <w:fldChar w:fldCharType="end"/>
        </w:r>
      </w:p>
    </w:sdtContent>
  </w:sdt>
  <w:p w:rsidR="00685AF9" w:rsidRDefault="00685A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379" w:rsidRPr="00520379" w:rsidRDefault="00520379">
    <w:pPr>
      <w:pStyle w:val="Header"/>
      <w:rPr>
        <w:rFonts w:ascii="Times New Roman" w:hAnsi="Times New Roman" w:cs="Times New Roman"/>
        <w:sz w:val="24"/>
        <w:szCs w:val="24"/>
      </w:rPr>
    </w:pPr>
    <w:r>
      <w:rPr>
        <w:rFonts w:ascii="Times New Roman" w:hAnsi="Times New Roman" w:cs="Times New Roman"/>
        <w:sz w:val="24"/>
        <w:szCs w:val="24"/>
      </w:rPr>
      <w:t xml:space="preserve">Running head: ETHICAL DILEMMA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F9"/>
    <w:rsid w:val="000214E6"/>
    <w:rsid w:val="001918E5"/>
    <w:rsid w:val="0021549B"/>
    <w:rsid w:val="0028559D"/>
    <w:rsid w:val="00337CF8"/>
    <w:rsid w:val="00363E64"/>
    <w:rsid w:val="00371334"/>
    <w:rsid w:val="003A0CFD"/>
    <w:rsid w:val="003A3398"/>
    <w:rsid w:val="003A5267"/>
    <w:rsid w:val="003C2259"/>
    <w:rsid w:val="00447724"/>
    <w:rsid w:val="00503EB0"/>
    <w:rsid w:val="00520379"/>
    <w:rsid w:val="006466E4"/>
    <w:rsid w:val="00664C66"/>
    <w:rsid w:val="006665D0"/>
    <w:rsid w:val="00685AF9"/>
    <w:rsid w:val="0076658F"/>
    <w:rsid w:val="008624E6"/>
    <w:rsid w:val="00886A34"/>
    <w:rsid w:val="008A7AB4"/>
    <w:rsid w:val="00951178"/>
    <w:rsid w:val="009C3936"/>
    <w:rsid w:val="00A061C8"/>
    <w:rsid w:val="00A52E35"/>
    <w:rsid w:val="00AA2CAE"/>
    <w:rsid w:val="00AA6980"/>
    <w:rsid w:val="00AB5AEC"/>
    <w:rsid w:val="00B51232"/>
    <w:rsid w:val="00CD6111"/>
    <w:rsid w:val="00CE0456"/>
    <w:rsid w:val="00DA663A"/>
    <w:rsid w:val="00E53C69"/>
    <w:rsid w:val="00EB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538F"/>
  <w15:chartTrackingRefBased/>
  <w15:docId w15:val="{4B19D473-3511-4E66-953F-83D0A180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AF9"/>
  </w:style>
  <w:style w:type="paragraph" w:styleId="Footer">
    <w:name w:val="footer"/>
    <w:basedOn w:val="Normal"/>
    <w:link w:val="FooterChar"/>
    <w:uiPriority w:val="99"/>
    <w:unhideWhenUsed/>
    <w:rsid w:val="0068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AF9"/>
  </w:style>
  <w:style w:type="character" w:styleId="Hyperlink">
    <w:name w:val="Hyperlink"/>
    <w:basedOn w:val="DefaultParagraphFont"/>
    <w:uiPriority w:val="99"/>
    <w:unhideWhenUsed/>
    <w:rsid w:val="00685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35</cp:revision>
  <dcterms:created xsi:type="dcterms:W3CDTF">2021-07-21T00:44:00Z</dcterms:created>
  <dcterms:modified xsi:type="dcterms:W3CDTF">2021-07-21T01:04:00Z</dcterms:modified>
</cp:coreProperties>
</file>